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B" w:rsidRPr="00CE10AB" w:rsidRDefault="00CE10AB" w:rsidP="00CE10AB">
      <w:p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10</w:t>
      </w:r>
      <w:r w:rsidRPr="00CE10AB">
        <w:rPr>
          <w:rFonts w:ascii="Times New Roman" w:hAnsi="Times New Roman"/>
          <w:sz w:val="24"/>
          <w:szCs w:val="24"/>
        </w:rPr>
        <w:t xml:space="preserve">  </w:t>
      </w:r>
    </w:p>
    <w:p w:rsidR="00CE10AB" w:rsidRPr="00CE10AB" w:rsidRDefault="00CE10AB" w:rsidP="00CE1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0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Городской Управы  города Калуги</w:t>
      </w:r>
    </w:p>
    <w:p w:rsidR="00CE10AB" w:rsidRPr="00CE10AB" w:rsidRDefault="00CE10AB" w:rsidP="00CE10AB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E10AB">
        <w:t xml:space="preserve">                                                                                                                                              </w:t>
      </w:r>
      <w:r w:rsidRPr="00CE10AB">
        <w:rPr>
          <w:rFonts w:ascii="Times New Roman" w:hAnsi="Times New Roman"/>
          <w:sz w:val="24"/>
          <w:szCs w:val="24"/>
        </w:rPr>
        <w:t>от  ______2020   №  ________</w:t>
      </w:r>
    </w:p>
    <w:p w:rsidR="00CE10AB" w:rsidRDefault="00CE10AB" w:rsidP="00721F17">
      <w:pPr>
        <w:widowControl w:val="0"/>
        <w:spacing w:after="0" w:line="240" w:lineRule="auto"/>
        <w:ind w:right="2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8B8" w:rsidRPr="00721F17" w:rsidRDefault="000168B8" w:rsidP="00721F17">
      <w:pPr>
        <w:widowControl w:val="0"/>
        <w:spacing w:after="0" w:line="240" w:lineRule="auto"/>
        <w:ind w:right="2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F17">
        <w:rPr>
          <w:rFonts w:ascii="Times New Roman" w:hAnsi="Times New Roman"/>
          <w:b/>
          <w:bCs/>
          <w:sz w:val="28"/>
          <w:szCs w:val="28"/>
        </w:rPr>
        <w:t>ПЛАН</w:t>
      </w:r>
    </w:p>
    <w:p w:rsidR="000168B8" w:rsidRPr="00721F17" w:rsidRDefault="000168B8" w:rsidP="00721F17">
      <w:pPr>
        <w:widowControl w:val="0"/>
        <w:spacing w:after="0" w:line="240" w:lineRule="auto"/>
        <w:ind w:right="220"/>
        <w:jc w:val="center"/>
        <w:rPr>
          <w:rFonts w:ascii="Times New Roman" w:hAnsi="Times New Roman"/>
          <w:bCs/>
          <w:sz w:val="24"/>
          <w:szCs w:val="24"/>
        </w:rPr>
      </w:pPr>
      <w:r w:rsidRPr="00721F17">
        <w:rPr>
          <w:rFonts w:ascii="Times New Roman" w:hAnsi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услуг,</w:t>
      </w:r>
      <w:r w:rsidRPr="00721F17">
        <w:rPr>
          <w:rFonts w:ascii="Times New Roman" w:hAnsi="Times New Roman"/>
          <w:b/>
          <w:bCs/>
          <w:sz w:val="28"/>
          <w:szCs w:val="28"/>
        </w:rPr>
        <w:br/>
      </w:r>
      <w:r w:rsidR="00B51873" w:rsidRPr="00B51873">
        <w:rPr>
          <w:rFonts w:ascii="Times New Roman" w:hAnsi="Times New Roman"/>
          <w:bCs/>
          <w:sz w:val="24"/>
          <w:szCs w:val="24"/>
          <w:u w:val="single"/>
        </w:rPr>
        <w:t>муниципального бюджетного дошкольного</w:t>
      </w:r>
      <w:r w:rsidRPr="00B51873">
        <w:rPr>
          <w:rFonts w:ascii="Times New Roman" w:hAnsi="Times New Roman"/>
          <w:bCs/>
          <w:sz w:val="24"/>
          <w:szCs w:val="24"/>
          <w:u w:val="single"/>
        </w:rPr>
        <w:t xml:space="preserve"> об</w:t>
      </w:r>
      <w:r w:rsidR="00B51873" w:rsidRPr="00B51873">
        <w:rPr>
          <w:rFonts w:ascii="Times New Roman" w:hAnsi="Times New Roman"/>
          <w:bCs/>
          <w:sz w:val="24"/>
          <w:szCs w:val="24"/>
          <w:u w:val="single"/>
        </w:rPr>
        <w:t>разовательного учреждения</w:t>
      </w:r>
      <w:r w:rsidRPr="00B51873">
        <w:rPr>
          <w:rFonts w:ascii="Times New Roman" w:hAnsi="Times New Roman"/>
          <w:bCs/>
          <w:sz w:val="24"/>
          <w:szCs w:val="24"/>
          <w:u w:val="single"/>
        </w:rPr>
        <w:t xml:space="preserve"> № 45 </w:t>
      </w:r>
      <w:r w:rsidR="00B51873" w:rsidRPr="00B51873">
        <w:rPr>
          <w:rFonts w:ascii="Times New Roman" w:hAnsi="Times New Roman"/>
          <w:bCs/>
          <w:sz w:val="24"/>
          <w:szCs w:val="24"/>
          <w:u w:val="single"/>
        </w:rPr>
        <w:t xml:space="preserve">«Огонек» города </w:t>
      </w:r>
      <w:r w:rsidRPr="00B51873">
        <w:rPr>
          <w:rFonts w:ascii="Times New Roman" w:hAnsi="Times New Roman"/>
          <w:bCs/>
          <w:sz w:val="24"/>
          <w:szCs w:val="24"/>
          <w:u w:val="single"/>
        </w:rPr>
        <w:t xml:space="preserve"> Калуги</w:t>
      </w:r>
    </w:p>
    <w:p w:rsidR="000168B8" w:rsidRPr="00721F17" w:rsidRDefault="000168B8" w:rsidP="00721F17">
      <w:pPr>
        <w:widowControl w:val="0"/>
        <w:spacing w:after="0" w:line="240" w:lineRule="auto"/>
        <w:ind w:right="220"/>
        <w:jc w:val="center"/>
        <w:rPr>
          <w:rFonts w:ascii="Times New Roman" w:hAnsi="Times New Roman"/>
          <w:bCs/>
          <w:sz w:val="24"/>
          <w:szCs w:val="24"/>
          <w:vertAlign w:val="subscript"/>
        </w:rPr>
      </w:pPr>
      <w:r>
        <w:rPr>
          <w:rFonts w:ascii="Times New Roman" w:hAnsi="Times New Roman"/>
          <w:bCs/>
          <w:sz w:val="24"/>
          <w:szCs w:val="24"/>
          <w:vertAlign w:val="subscript"/>
        </w:rPr>
        <w:t>(наименование образовательной организации)</w:t>
      </w:r>
    </w:p>
    <w:p w:rsidR="000168B8" w:rsidRPr="00721F17" w:rsidRDefault="000168B8" w:rsidP="00721F17">
      <w:pPr>
        <w:widowControl w:val="0"/>
        <w:spacing w:after="0" w:line="240" w:lineRule="auto"/>
        <w:ind w:right="2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</w:t>
      </w:r>
      <w:r w:rsidRPr="00721F1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0168B8" w:rsidRDefault="000168B8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99"/>
        <w:gridCol w:w="3929"/>
        <w:gridCol w:w="1596"/>
        <w:gridCol w:w="1987"/>
        <w:gridCol w:w="2807"/>
        <w:gridCol w:w="2334"/>
      </w:tblGrid>
      <w:tr w:rsidR="000168B8" w:rsidRPr="008C0946" w:rsidTr="00CF6558">
        <w:tc>
          <w:tcPr>
            <w:tcW w:w="26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Плановый срок реализации мероприятия</w:t>
            </w:r>
          </w:p>
        </w:tc>
        <w:tc>
          <w:tcPr>
            <w:tcW w:w="198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Ответственный</w:t>
            </w:r>
          </w:p>
          <w:p w:rsidR="000168B8" w:rsidRPr="001E2998" w:rsidRDefault="000168B8" w:rsidP="001E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исполнитель</w:t>
            </w:r>
          </w:p>
          <w:p w:rsidR="000168B8" w:rsidRPr="001E2998" w:rsidRDefault="000168B8" w:rsidP="001E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Сведения о ходе реализации мероприятия</w:t>
            </w:r>
          </w:p>
        </w:tc>
      </w:tr>
      <w:tr w:rsidR="000168B8" w:rsidRPr="008C0946" w:rsidTr="00CF6558">
        <w:tc>
          <w:tcPr>
            <w:tcW w:w="2699" w:type="dxa"/>
            <w:vMerge/>
            <w:vAlign w:val="center"/>
          </w:tcPr>
          <w:p w:rsidR="000168B8" w:rsidRPr="001E2998" w:rsidRDefault="000168B8" w:rsidP="00935D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29" w:type="dxa"/>
            <w:vMerge/>
            <w:vAlign w:val="center"/>
          </w:tcPr>
          <w:p w:rsidR="000168B8" w:rsidRPr="001E2998" w:rsidRDefault="000168B8" w:rsidP="00935D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168B8" w:rsidRPr="001E2998" w:rsidRDefault="000168B8" w:rsidP="00935D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7" w:type="dxa"/>
            <w:vMerge/>
            <w:vAlign w:val="center"/>
          </w:tcPr>
          <w:p w:rsidR="000168B8" w:rsidRPr="001E2998" w:rsidRDefault="000168B8" w:rsidP="00935DF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68B8" w:rsidRPr="001E2998" w:rsidRDefault="000168B8" w:rsidP="001E29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фактический срок реализации</w:t>
            </w:r>
          </w:p>
        </w:tc>
      </w:tr>
      <w:tr w:rsidR="000168B8" w:rsidRPr="002D6B2F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2D6B2F" w:rsidP="002D6B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2D6B2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0168B8" w:rsidRPr="00B51873" w:rsidTr="00CF6558">
        <w:tc>
          <w:tcPr>
            <w:tcW w:w="15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B51873" w:rsidRDefault="000168B8" w:rsidP="00B5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1873">
              <w:rPr>
                <w:rFonts w:ascii="Times New Roman" w:hAnsi="Times New Roman"/>
                <w:bCs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0168B8" w:rsidP="001E2998">
            <w:pPr>
              <w:spacing w:before="100" w:beforeAutospacing="1" w:after="100" w:afterAutospacing="1" w:line="240" w:lineRule="auto"/>
              <w:ind w:left="5" w:right="40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>Представление на официальном сайте образовательной организации в сети «Интернет» неполных или недостоверных сведений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4750DC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Обновление (актуализация) сведений, содержащихся на официальном сайте образовательной организации в сети «Интернет» в подразделах «Документы», «Образование» (размещение копий документов, имеющих подпись руководителя или дату утверждения)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E363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750DC">
              <w:rPr>
                <w:rFonts w:ascii="Times New Roman" w:hAnsi="Times New Roman"/>
                <w:bCs/>
                <w:lang w:eastAsia="ru-RU"/>
              </w:rPr>
              <w:t>31.01.2021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далее – постоянно,  </w:t>
            </w:r>
          </w:p>
          <w:p w:rsidR="000168B8" w:rsidRPr="004750DC" w:rsidRDefault="000168B8" w:rsidP="00E363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 течение 10 дней с момента изменения информации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CF6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Тараскина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Е.Ю., з</w:t>
            </w:r>
            <w:r w:rsidRPr="004750DC">
              <w:rPr>
                <w:rFonts w:ascii="Times New Roman" w:hAnsi="Times New Roman"/>
                <w:bCs/>
                <w:lang w:eastAsia="ru-RU"/>
              </w:rPr>
              <w:t>аместитель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заведующего по ВР</w:t>
            </w:r>
          </w:p>
          <w:p w:rsidR="000168B8" w:rsidRPr="004750DC" w:rsidRDefault="000168B8" w:rsidP="00CF6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9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0168B8" w:rsidP="001E2998">
            <w:pPr>
              <w:spacing w:before="100" w:beforeAutospacing="1" w:after="100" w:afterAutospacing="1" w:line="240" w:lineRule="auto"/>
              <w:ind w:left="5" w:right="40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  <w:bCs/>
                <w:lang w:eastAsia="ru-RU"/>
              </w:rPr>
              <w:t xml:space="preserve"> Представление не в полном объеме информации об образовательной организации </w:t>
            </w:r>
            <w:proofErr w:type="gramStart"/>
            <w:r w:rsidRPr="002D6B2F">
              <w:rPr>
                <w:rFonts w:ascii="Times New Roman" w:hAnsi="Times New Roman"/>
                <w:bCs/>
                <w:lang w:eastAsia="ru-RU"/>
              </w:rPr>
              <w:t>и о ее</w:t>
            </w:r>
            <w:proofErr w:type="gramEnd"/>
            <w:r w:rsidRPr="002D6B2F">
              <w:rPr>
                <w:rFonts w:ascii="Times New Roman" w:hAnsi="Times New Roman"/>
                <w:bCs/>
                <w:lang w:eastAsia="ru-RU"/>
              </w:rPr>
              <w:t xml:space="preserve"> деятельности на информационных стендах в помещениях образовательной организации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956E4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6E4D">
              <w:rPr>
                <w:rFonts w:ascii="Times New Roman" w:hAnsi="Times New Roman"/>
                <w:bCs/>
                <w:lang w:eastAsia="ru-RU"/>
              </w:rPr>
              <w:t xml:space="preserve"> Размещение на информационных стендах в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помещениях </w:t>
            </w:r>
            <w:r w:rsidRPr="00956E4D">
              <w:rPr>
                <w:rFonts w:ascii="Times New Roman" w:hAnsi="Times New Roman"/>
                <w:bCs/>
                <w:lang w:eastAsia="ru-RU"/>
              </w:rPr>
              <w:t>образовательной организации информации</w:t>
            </w:r>
            <w:r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0168B8" w:rsidRPr="00956E4D" w:rsidRDefault="000168B8" w:rsidP="00956E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956E4D">
              <w:rPr>
                <w:rFonts w:ascii="Times New Roman" w:hAnsi="Times New Roman"/>
                <w:bCs/>
                <w:lang w:eastAsia="ru-RU"/>
              </w:rPr>
              <w:t>б учебных планах и реализуемых образовательных программах (с приложением их копий);</w:t>
            </w:r>
          </w:p>
          <w:p w:rsidR="000168B8" w:rsidRPr="00956E4D" w:rsidRDefault="000168B8" w:rsidP="00956E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C0946">
              <w:rPr>
                <w:rFonts w:ascii="Times New Roman" w:hAnsi="Times New Roman"/>
              </w:rPr>
              <w:t xml:space="preserve">Информации о руководителе образовательной организации, его заместителях, в том числе: фамилия, имя, отчество (при наличии) руководителя, его заместителей, должность руководителя, его </w:t>
            </w:r>
            <w:r w:rsidRPr="008C0946">
              <w:rPr>
                <w:rFonts w:ascii="Times New Roman" w:hAnsi="Times New Roman"/>
              </w:rPr>
              <w:lastRenderedPageBreak/>
              <w:t>заместителей, контактные телефоны, адреса электронной почты;</w:t>
            </w:r>
          </w:p>
          <w:p w:rsidR="000168B8" w:rsidRPr="00956E4D" w:rsidRDefault="000168B8" w:rsidP="00956E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C0946">
              <w:rPr>
                <w:rFonts w:ascii="Times New Roman" w:hAnsi="Times New Roman"/>
              </w:rPr>
              <w:t>О режиме занятий обучающихся;</w:t>
            </w:r>
          </w:p>
          <w:p w:rsidR="000168B8" w:rsidRPr="00372F2B" w:rsidRDefault="000168B8" w:rsidP="00956E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C0946">
              <w:rPr>
                <w:rFonts w:ascii="Times New Roman" w:hAnsi="Times New Roman"/>
              </w:rPr>
              <w:t>О формах, периодичности и порядке текущего контроля успеваемости и промежуточной аттестации обучающихся;</w:t>
            </w:r>
          </w:p>
          <w:p w:rsidR="000168B8" w:rsidRPr="00956E4D" w:rsidRDefault="000168B8" w:rsidP="00372F2B">
            <w:pPr>
              <w:pStyle w:val="Default"/>
              <w:numPr>
                <w:ilvl w:val="0"/>
                <w:numId w:val="1"/>
              </w:numPr>
              <w:rPr>
                <w:bCs/>
                <w:lang w:eastAsia="ru-RU"/>
              </w:rPr>
            </w:pPr>
            <w:r w:rsidRPr="008C0946">
              <w:t xml:space="preserve">Информации об условиях питания </w:t>
            </w:r>
            <w:r w:rsidRPr="008C0946">
              <w:rPr>
                <w:sz w:val="22"/>
                <w:szCs w:val="22"/>
              </w:rPr>
              <w:t xml:space="preserve">обучающихся, в том числе инвалидов и лиц с ограниченными возможностями здоровья (при наличии) 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E363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750DC">
              <w:rPr>
                <w:rFonts w:ascii="Times New Roman" w:hAnsi="Times New Roman"/>
                <w:bCs/>
                <w:lang w:eastAsia="ru-RU"/>
              </w:rPr>
              <w:lastRenderedPageBreak/>
              <w:t>31.01.2021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далее – постоянно,  </w:t>
            </w:r>
          </w:p>
          <w:p w:rsidR="000168B8" w:rsidRPr="00956E4D" w:rsidRDefault="000168B8" w:rsidP="00E363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 течение 10 дней с момента изменения информации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956E4D" w:rsidRDefault="000168B8" w:rsidP="00CF6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Тараскина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Е.Ю., з</w:t>
            </w:r>
            <w:r w:rsidRPr="004750DC">
              <w:rPr>
                <w:rFonts w:ascii="Times New Roman" w:hAnsi="Times New Roman"/>
                <w:bCs/>
                <w:lang w:eastAsia="ru-RU"/>
              </w:rPr>
              <w:t>аместитель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заведующего по ВР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956E4D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56E4D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956E4D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956E4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0168B8" w:rsidP="00DE4BDD">
            <w:pPr>
              <w:autoSpaceDE w:val="0"/>
              <w:autoSpaceDN w:val="0"/>
              <w:adjustRightInd w:val="0"/>
              <w:spacing w:after="0" w:line="240" w:lineRule="auto"/>
              <w:ind w:left="147" w:firstLine="284"/>
              <w:rPr>
                <w:rFonts w:ascii="Times New Roman" w:hAnsi="Times New Roman"/>
                <w:bCs/>
                <w:lang w:eastAsia="ru-RU"/>
              </w:rPr>
            </w:pPr>
            <w:r w:rsidRPr="002D6B2F">
              <w:rPr>
                <w:rFonts w:ascii="Times New Roman" w:hAnsi="Times New Roman"/>
              </w:rPr>
              <w:lastRenderedPageBreak/>
              <w:t>Частичное обеспечение  функционирования на официальном сайте организации в сети «Интернет» дистанционных способов обратной связи и взаимодействия с получателями услуг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8C0946" w:rsidRDefault="000168B8" w:rsidP="00751E01">
            <w:pPr>
              <w:autoSpaceDE w:val="0"/>
              <w:autoSpaceDN w:val="0"/>
              <w:adjustRightInd w:val="0"/>
              <w:spacing w:after="0" w:line="240" w:lineRule="auto"/>
              <w:ind w:left="141" w:right="102" w:firstLine="142"/>
              <w:rPr>
                <w:rFonts w:ascii="Times New Roman" w:hAnsi="Times New Roman"/>
              </w:rPr>
            </w:pPr>
            <w:bookmarkStart w:id="0" w:name="_GoBack"/>
            <w:r w:rsidRPr="00E36380">
              <w:rPr>
                <w:rFonts w:ascii="Times New Roman" w:hAnsi="Times New Roman"/>
                <w:bCs/>
                <w:lang w:eastAsia="ru-RU"/>
              </w:rPr>
              <w:t xml:space="preserve">Обеспечить наличие </w:t>
            </w:r>
            <w:r w:rsidRPr="008C0946">
              <w:rPr>
                <w:rFonts w:ascii="Times New Roman" w:hAnsi="Times New Roman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  <w:bookmarkEnd w:id="0"/>
          <w:p w:rsidR="000168B8" w:rsidRPr="00956E4D" w:rsidRDefault="000168B8" w:rsidP="00956E4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4750DC" w:rsidRDefault="000168B8" w:rsidP="00E363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31.01.2021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CF655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Тараскина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Е.Ю., з</w:t>
            </w:r>
            <w:r w:rsidRPr="004750DC">
              <w:rPr>
                <w:rFonts w:ascii="Times New Roman" w:hAnsi="Times New Roman"/>
                <w:bCs/>
                <w:lang w:eastAsia="ru-RU"/>
              </w:rPr>
              <w:t>аместитель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заведующего по ВР</w:t>
            </w:r>
          </w:p>
          <w:p w:rsidR="000168B8" w:rsidRPr="00956E4D" w:rsidRDefault="000168B8" w:rsidP="00B03EBC">
            <w:pPr>
              <w:spacing w:after="0" w:line="240" w:lineRule="auto"/>
              <w:ind w:right="159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956E4D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956E4D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168B8" w:rsidRPr="00B51873" w:rsidTr="00CF6558">
        <w:tc>
          <w:tcPr>
            <w:tcW w:w="15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B51873" w:rsidRDefault="000168B8" w:rsidP="00B5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1873">
              <w:rPr>
                <w:rFonts w:ascii="Times New Roman" w:hAnsi="Times New Roman"/>
                <w:bCs/>
                <w:lang w:eastAsia="ru-RU"/>
              </w:rPr>
              <w:t>III. Доступность услуг для инвалидов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2D6B2F" w:rsidRDefault="000168B8" w:rsidP="00DE4BDD">
            <w:pPr>
              <w:spacing w:before="100" w:beforeAutospacing="1" w:after="100" w:afterAutospacing="1" w:line="240" w:lineRule="auto"/>
              <w:ind w:left="147" w:firstLine="284"/>
              <w:rPr>
                <w:rFonts w:ascii="Times New Roman" w:hAnsi="Times New Roman"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DE4BDD" w:rsidRPr="00DE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образовательной организации не обеспечены условия доступности, позволяющие инвалидам получать услуги наравне с другими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ED3B9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Прохождение необходимого обучения (инструктирования) работниками организации по оказанию </w:t>
            </w:r>
            <w:r w:rsidRPr="00ED3B91">
              <w:rPr>
                <w:rFonts w:ascii="Times New Roman" w:hAnsi="Times New Roman"/>
                <w:bCs/>
                <w:lang w:eastAsia="ru-RU"/>
              </w:rPr>
              <w:t>помощ</w:t>
            </w: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Pr="00ED3B91">
              <w:rPr>
                <w:rFonts w:ascii="Times New Roman" w:hAnsi="Times New Roman"/>
                <w:bCs/>
                <w:lang w:eastAsia="ru-RU"/>
              </w:rPr>
              <w:t xml:space="preserve"> по сопровождению инвалидов в помещениях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образовательной </w:t>
            </w:r>
            <w:r w:rsidRPr="00ED3B91">
              <w:rPr>
                <w:rFonts w:ascii="Times New Roman" w:hAnsi="Times New Roman"/>
                <w:bCs/>
                <w:lang w:eastAsia="ru-RU"/>
              </w:rPr>
              <w:t>организации и на прилегающей территории</w:t>
            </w:r>
            <w:r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0168B8" w:rsidRDefault="000168B8" w:rsidP="00ED3B9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Обеспечение </w:t>
            </w:r>
            <w:r w:rsidRPr="00ED3B91">
              <w:rPr>
                <w:rFonts w:ascii="Times New Roman" w:hAnsi="Times New Roman"/>
                <w:bCs/>
                <w:lang w:eastAsia="ru-RU"/>
              </w:rPr>
              <w:t xml:space="preserve">возможности предоставления услуги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инвалидам </w:t>
            </w:r>
            <w:r w:rsidRPr="00ED3B91">
              <w:rPr>
                <w:rFonts w:ascii="Times New Roman" w:hAnsi="Times New Roman"/>
                <w:bCs/>
                <w:lang w:eastAsia="ru-RU"/>
              </w:rPr>
              <w:t>в дистанционном режиме или на дому</w:t>
            </w:r>
            <w:r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DE4BDD" w:rsidRDefault="000168B8" w:rsidP="000B1F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9" w:hanging="357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</w:t>
            </w:r>
            <w:r w:rsidRPr="00ED3B91">
              <w:rPr>
                <w:rFonts w:ascii="Times New Roman" w:hAnsi="Times New Roman"/>
                <w:bCs/>
                <w:lang w:eastAsia="ru-RU"/>
              </w:rPr>
              <w:t>ублирование для инвалидов по зрению надписей, знаков и иной текстовой и графической информации знаками, выполненными рельефно-точечным шрифтом Брайля</w:t>
            </w:r>
            <w:r w:rsidR="00DE4BD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168B8" w:rsidRPr="00ED3B91" w:rsidRDefault="00DE4BDD" w:rsidP="000B1FF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9" w:hanging="357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Анализ информации о родителях (законных представителях) воспитанников, имеющих инвалидность, индивидуальная работа с запросами данной категории родителей (законных представителей)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Январь – декабрь 2021</w:t>
            </w:r>
          </w:p>
          <w:p w:rsidR="000168B8" w:rsidRPr="000B1FF1" w:rsidRDefault="000168B8" w:rsidP="000B1FF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Pr="000B1FF1" w:rsidRDefault="000168B8" w:rsidP="000B1FF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Default="000168B8" w:rsidP="00AE5DD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Январь – декабрь 2021</w:t>
            </w:r>
          </w:p>
          <w:p w:rsidR="000168B8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Default="002D6B2F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Декабрь 2021</w:t>
            </w:r>
          </w:p>
          <w:p w:rsidR="000168B8" w:rsidRDefault="000168B8" w:rsidP="000B1FF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168B8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E4BDD" w:rsidRDefault="00DE4BDD" w:rsidP="00DE4B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DE4B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DE4B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Февраль 2021</w:t>
            </w:r>
          </w:p>
          <w:p w:rsidR="000168B8" w:rsidRPr="000B1FF1" w:rsidRDefault="000168B8" w:rsidP="000B1F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BDD" w:rsidRDefault="000168B8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lastRenderedPageBreak/>
              <w:t>Степмлевская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Л.В.,  заведующий</w:t>
            </w:r>
            <w:r w:rsidR="00DE4BD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DE4BDD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0168B8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Стемплевская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Л.В., заведующий</w:t>
            </w:r>
          </w:p>
          <w:p w:rsidR="00DE4BDD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Pr="00ED3B91" w:rsidRDefault="00DE4BDD" w:rsidP="00AE5D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Стемплевская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Л.В.,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заведующий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ED3B91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D3B91">
              <w:rPr>
                <w:rFonts w:ascii="Times New Roman" w:hAnsi="Times New Roman"/>
                <w:bCs/>
                <w:lang w:eastAsia="ru-RU"/>
              </w:rPr>
              <w:lastRenderedPageBreak/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ED3B91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D3B9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168B8" w:rsidRPr="00B51873" w:rsidTr="00CF6558">
        <w:tc>
          <w:tcPr>
            <w:tcW w:w="15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B51873" w:rsidRDefault="000168B8" w:rsidP="00B5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1873">
              <w:rPr>
                <w:rFonts w:ascii="Times New Roman" w:hAnsi="Times New Roman"/>
                <w:bCs/>
                <w:lang w:eastAsia="ru-RU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BDD" w:rsidRPr="00DE4BDD" w:rsidRDefault="000168B8" w:rsidP="00DE4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DE4BDD" w:rsidRPr="00DE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Имеются неудовлетворительные оценки  доброжелательности, вежливости работников образовательной организации  в числе опрошенных получателей образовательных услуг</w:t>
            </w:r>
          </w:p>
          <w:p w:rsidR="000168B8" w:rsidRPr="001E2998" w:rsidRDefault="000168B8" w:rsidP="00CF65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CF6558" w:rsidRDefault="000168B8" w:rsidP="00F51B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6558">
              <w:rPr>
                <w:rFonts w:ascii="Times New Roman" w:hAnsi="Times New Roman"/>
                <w:bCs/>
                <w:lang w:eastAsia="ru-RU"/>
              </w:rPr>
              <w:t> </w:t>
            </w:r>
            <w:proofErr w:type="gramStart"/>
            <w:r w:rsidR="00DE4BDD">
              <w:rPr>
                <w:rFonts w:ascii="Times New Roman" w:hAnsi="Times New Roman"/>
                <w:bCs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Разработка и проведение цикла семинаров-практикумов для сотрудников образовательной организации с целью развития у них необходимых личностных компетенций и обеспечения  дальнейшего психологически комфортного взаимодействия участников образовательного процесса </w:t>
            </w:r>
            <w:r w:rsidR="00DE4BDD">
              <w:rPr>
                <w:rFonts w:ascii="Times New Roman" w:hAnsi="Times New Roman"/>
                <w:bCs/>
                <w:lang w:eastAsia="ru-RU"/>
              </w:rPr>
              <w:t>2.</w:t>
            </w:r>
            <w:r w:rsidR="00DE4BDD" w:rsidRPr="002C6C85">
              <w:rPr>
                <w:rFonts w:ascii="Times New Roman" w:hAnsi="Times New Roman"/>
                <w:bCs/>
                <w:lang w:eastAsia="ru-RU"/>
              </w:rPr>
              <w:t xml:space="preserve">Размещение на официальном сайте в сети «Интернет» и </w:t>
            </w:r>
            <w:r w:rsidR="00DE4BDD">
              <w:rPr>
                <w:rFonts w:ascii="Times New Roman" w:hAnsi="Times New Roman"/>
                <w:bCs/>
                <w:lang w:eastAsia="ru-RU"/>
              </w:rPr>
              <w:t xml:space="preserve">на </w:t>
            </w:r>
            <w:r w:rsidR="00DE4BDD" w:rsidRPr="002C6C85">
              <w:rPr>
                <w:rFonts w:ascii="Times New Roman" w:hAnsi="Times New Roman"/>
                <w:bCs/>
                <w:lang w:eastAsia="ru-RU"/>
              </w:rPr>
              <w:t>информационных стендах образовательной организации</w:t>
            </w:r>
            <w:r w:rsidR="00DE4BDD">
              <w:rPr>
                <w:rFonts w:ascii="Times New Roman" w:hAnsi="Times New Roman"/>
                <w:bCs/>
                <w:lang w:eastAsia="ru-RU"/>
              </w:rPr>
              <w:t xml:space="preserve"> информации о времени возможного взаимодействия участников образовательного процесса с организацией по телефону</w:t>
            </w:r>
            <w:proofErr w:type="gramEnd"/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BDD" w:rsidRDefault="000168B8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Январь – май 2021</w:t>
            </w:r>
          </w:p>
          <w:p w:rsidR="00DE4BDD" w:rsidRDefault="00DE4BDD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0168B8" w:rsidRPr="00CF6558" w:rsidRDefault="00DE4BDD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31.01.2021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BDD" w:rsidRDefault="000168B8" w:rsidP="00CF6558">
            <w:pPr>
              <w:tabs>
                <w:tab w:val="left" w:pos="145"/>
                <w:tab w:val="left" w:pos="184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CF6558">
              <w:rPr>
                <w:rFonts w:ascii="Times New Roman" w:hAnsi="Times New Roman"/>
                <w:bCs/>
                <w:lang w:eastAsia="ru-RU"/>
              </w:rPr>
              <w:t>Ващенкова</w:t>
            </w:r>
            <w:proofErr w:type="spellEnd"/>
            <w:r w:rsidRPr="00CF6558">
              <w:rPr>
                <w:rFonts w:ascii="Times New Roman" w:hAnsi="Times New Roman"/>
                <w:bCs/>
                <w:lang w:eastAsia="ru-RU"/>
              </w:rPr>
              <w:t xml:space="preserve"> Т.И., педагог-психолог</w:t>
            </w:r>
            <w:r w:rsidR="00DE4BD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DE4BDD" w:rsidRDefault="00DE4BDD" w:rsidP="00CF6558">
            <w:pPr>
              <w:tabs>
                <w:tab w:val="left" w:pos="145"/>
                <w:tab w:val="left" w:pos="184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CF6558">
            <w:pPr>
              <w:tabs>
                <w:tab w:val="left" w:pos="145"/>
                <w:tab w:val="left" w:pos="184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E4BDD" w:rsidRDefault="00DE4BDD" w:rsidP="00CF6558">
            <w:pPr>
              <w:tabs>
                <w:tab w:val="left" w:pos="145"/>
                <w:tab w:val="left" w:pos="184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0168B8" w:rsidRPr="00CF6558" w:rsidRDefault="00DE4BDD" w:rsidP="00CF6558">
            <w:pPr>
              <w:tabs>
                <w:tab w:val="left" w:pos="145"/>
                <w:tab w:val="left" w:pos="184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Тараскина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Е.Ю</w:t>
            </w:r>
            <w:r w:rsidRPr="00CF6558">
              <w:rPr>
                <w:rFonts w:ascii="Times New Roman" w:hAnsi="Times New Roman"/>
                <w:bCs/>
                <w:lang w:eastAsia="ru-RU"/>
              </w:rPr>
              <w:t xml:space="preserve">.,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заместитель </w:t>
            </w:r>
            <w:r w:rsidRPr="00CF6558">
              <w:rPr>
                <w:rFonts w:ascii="Times New Roman" w:hAnsi="Times New Roman"/>
                <w:bCs/>
                <w:lang w:eastAsia="ru-RU"/>
              </w:rPr>
              <w:t>заведующ</w:t>
            </w:r>
            <w:r>
              <w:rPr>
                <w:rFonts w:ascii="Times New Roman" w:hAnsi="Times New Roman"/>
                <w:bCs/>
                <w:lang w:eastAsia="ru-RU"/>
              </w:rPr>
              <w:t>его по ВР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9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168B8" w:rsidRPr="00B51873" w:rsidTr="00CF6558">
        <w:tc>
          <w:tcPr>
            <w:tcW w:w="153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B51873" w:rsidRDefault="000168B8" w:rsidP="00B518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1873">
              <w:rPr>
                <w:rFonts w:ascii="Times New Roman" w:hAnsi="Times New Roman"/>
                <w:bCs/>
                <w:lang w:eastAsia="ru-RU"/>
              </w:rPr>
              <w:t>V. Удовлетворенность условиями оказания услуг</w:t>
            </w:r>
          </w:p>
        </w:tc>
      </w:tr>
      <w:tr w:rsidR="000168B8" w:rsidRPr="008C0946" w:rsidTr="00CF6558"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DE4BDD" w:rsidRPr="00DE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Среди опрошенных получателей образовательных услуг, имеются не </w:t>
            </w:r>
            <w:proofErr w:type="gramStart"/>
            <w:r w:rsidR="00DE4BDD" w:rsidRPr="00DE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готовые</w:t>
            </w:r>
            <w:proofErr w:type="gramEnd"/>
            <w:r w:rsidR="00DE4BDD" w:rsidRPr="00DE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рекомендовать образовательную организацию родственникам и знакомым</w:t>
            </w:r>
          </w:p>
        </w:tc>
        <w:tc>
          <w:tcPr>
            <w:tcW w:w="3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CF6558" w:rsidRDefault="000168B8" w:rsidP="008649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F6558">
              <w:rPr>
                <w:rFonts w:ascii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>Планирование и проведение мероприятий, направленных на вовлечение и активное участие родительской общественности в управлении качеством образования в учреждении</w:t>
            </w:r>
          </w:p>
        </w:tc>
        <w:tc>
          <w:tcPr>
            <w:tcW w:w="1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CF6558" w:rsidRDefault="000168B8" w:rsidP="002A49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Январь – декабрь 2021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CF6558" w:rsidRDefault="000168B8" w:rsidP="00CF65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Стемплевская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Л.В., заведующий</w:t>
            </w:r>
          </w:p>
        </w:tc>
        <w:tc>
          <w:tcPr>
            <w:tcW w:w="2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2998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B8" w:rsidRPr="001E2998" w:rsidRDefault="000168B8" w:rsidP="00935DF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E29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168B8" w:rsidRPr="00935DFE" w:rsidRDefault="000168B8" w:rsidP="00935DF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5B5E5F"/>
          <w:sz w:val="18"/>
          <w:szCs w:val="18"/>
          <w:lang w:eastAsia="ru-RU"/>
        </w:rPr>
      </w:pPr>
      <w:r w:rsidRPr="00935DFE">
        <w:rPr>
          <w:rFonts w:ascii="Arial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168B8" w:rsidRDefault="000168B8"/>
    <w:sectPr w:rsidR="000168B8" w:rsidSect="00721F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62C1"/>
    <w:multiLevelType w:val="hybridMultilevel"/>
    <w:tmpl w:val="E2E28646"/>
    <w:lvl w:ilvl="0" w:tplc="0C7AEA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E8A3582"/>
    <w:multiLevelType w:val="hybridMultilevel"/>
    <w:tmpl w:val="24EA689E"/>
    <w:lvl w:ilvl="0" w:tplc="D59C6E4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DFE"/>
    <w:rsid w:val="000168B8"/>
    <w:rsid w:val="000B1FF1"/>
    <w:rsid w:val="00177FCE"/>
    <w:rsid w:val="001E2998"/>
    <w:rsid w:val="002A4928"/>
    <w:rsid w:val="002C6C85"/>
    <w:rsid w:val="002D6B2F"/>
    <w:rsid w:val="00372F2B"/>
    <w:rsid w:val="003815C8"/>
    <w:rsid w:val="004750DC"/>
    <w:rsid w:val="007010C5"/>
    <w:rsid w:val="00721F17"/>
    <w:rsid w:val="00751E01"/>
    <w:rsid w:val="008649E2"/>
    <w:rsid w:val="0088146C"/>
    <w:rsid w:val="008C0946"/>
    <w:rsid w:val="00935DFE"/>
    <w:rsid w:val="00956E4D"/>
    <w:rsid w:val="00961792"/>
    <w:rsid w:val="00985C6A"/>
    <w:rsid w:val="00997765"/>
    <w:rsid w:val="00AE5DD2"/>
    <w:rsid w:val="00B03EBC"/>
    <w:rsid w:val="00B51873"/>
    <w:rsid w:val="00CE10AB"/>
    <w:rsid w:val="00CF6558"/>
    <w:rsid w:val="00D03601"/>
    <w:rsid w:val="00DE4BDD"/>
    <w:rsid w:val="00E36380"/>
    <w:rsid w:val="00ED3B91"/>
    <w:rsid w:val="00F51BBE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E4D"/>
    <w:pPr>
      <w:ind w:left="720"/>
      <w:contextualSpacing/>
    </w:pPr>
  </w:style>
  <w:style w:type="paragraph" w:customStyle="1" w:styleId="Default">
    <w:name w:val="Default"/>
    <w:uiPriority w:val="99"/>
    <w:rsid w:val="00372F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Ирина Анатольевна</dc:creator>
  <cp:lastModifiedBy>Прокофьева Ирина Анатольевна</cp:lastModifiedBy>
  <cp:revision>7</cp:revision>
  <dcterms:created xsi:type="dcterms:W3CDTF">2020-12-14T11:22:00Z</dcterms:created>
  <dcterms:modified xsi:type="dcterms:W3CDTF">2020-12-17T13:53:00Z</dcterms:modified>
</cp:coreProperties>
</file>